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widowControl w:val="false"/>
        <w:spacing w:before="120" w:after="0"/>
        <w:ind w:start="3686" w:end="481"/>
        <w:rPr>
          <w:rFonts w:ascii="Arial" w:hAnsi="Arial" w:cs="Arial"/>
          <w:b/>
          <w:bCs/>
          <w:smallCaps/>
          <w:color w:val="005877"/>
          <w:sz w:val="36"/>
          <w:szCs w:val="36"/>
          <w:lang w:eastAsia="ar-SA"/>
        </w:rPr>
      </w:pPr>
      <w: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549400" cy="711200"/>
            <wp:effectExtent l="0" t="0" r="0" b="0"/>
            <wp:wrapTight wrapText="bothSides">
              <wp:wrapPolygon edited="0">
                <wp:start x="0" y="0"/>
                <wp:lineTo x="0" y="20829"/>
                <wp:lineTo x="21245" y="20829"/>
                <wp:lineTo x="2124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0" distB="0" distL="114300" distR="114300" simplePos="0" relativeHeight="3" behindDoc="0" locked="0" layoutInCell="0" allowOverlap="1" wp14:anchorId="653199E1">
                <wp:simplePos x="0" y="0"/>
                <wp:positionH relativeFrom="column">
                  <wp:posOffset>5180330</wp:posOffset>
                </wp:positionH>
                <wp:positionV relativeFrom="paragraph">
                  <wp:posOffset>85725</wp:posOffset>
                </wp:positionV>
                <wp:extent cx="1364615" cy="867410"/>
                <wp:effectExtent l="13335" t="12700" r="12065" b="12700"/>
                <wp:wrapThrough wrapText="bothSides">
                  <wp:wrapPolygon edited="0">
                    <wp:start x="0" y="0"/>
                    <wp:lineTo x="0" y="21821"/>
                    <wp:lineTo x="21721" y="21821"/>
                    <wp:lineTo x="21721" y="0"/>
                    <wp:lineTo x="0" y="0"/>
                  </wp:wrapPolygon>
                </wp:wrapThrough>
                <wp:docPr id="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60" cy="8672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rgbClr val="005a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deebf7" stroked="t" o:allowincell="f" style="position:absolute;margin-left:407.9pt;margin-top:6.75pt;width:107.4pt;height:68.25pt;mso-wrap-style:none;v-text-anchor:middle" wp14:anchorId="653199E1">
                <v:fill o:detectmouseclick="t" type="solid" color2="#211408"/>
                <v:stroke color="#005a78" weight="25560" joinstyle="miter" endcap="flat"/>
                <w10:wrap type="square"/>
              </v:rect>
            </w:pict>
          </mc:Fallback>
        </mc:AlternateContent>
      </w:r>
      <w:r>
        <w:rPr>
          <w:sz w:val="36"/>
          <w:szCs w:val="36"/>
        </w:rPr>
        <w:t xml:space="preserve"> </w:t>
      </w:r>
      <w:r>
        <w:rPr>
          <w:rFonts w:cs="Arial" w:ascii="Arial" w:hAnsi="Arial"/>
          <w:b/>
          <w:bCs/>
          <w:smallCaps/>
          <w:color w:val="005877"/>
          <w:sz w:val="36"/>
          <w:szCs w:val="36"/>
          <w:lang w:eastAsia="ar-SA"/>
        </w:rPr>
        <w:t>Fiche d’adhésion</w:t>
        <w:br/>
        <w:t xml:space="preserve"> saison 2026-2027</w:t>
      </w:r>
    </w:p>
    <w:p>
      <w:pPr>
        <w:pStyle w:val="Normal"/>
        <w:rPr/>
      </w:pPr>
      <w:r>
        <w:rPr/>
      </w:r>
    </w:p>
    <w:p>
      <w:pPr>
        <w:pStyle w:val="Standard"/>
        <w:widowControl w:val="false"/>
        <w:spacing w:before="120" w:after="120"/>
        <w:ind w:end="482"/>
        <w:rPr>
          <w:rFonts w:ascii="Arial" w:hAnsi="Arial" w:eastAsia="Arial Unicode MS" w:cs="Mangal"/>
          <w:kern w:val="2"/>
          <w:sz w:val="20"/>
          <w:szCs w:val="20"/>
          <w:lang w:eastAsia="hi-IN" w:bidi="hi-IN"/>
        </w:rPr>
      </w:pPr>
      <w:r>
        <w:rPr>
          <w:rFonts w:eastAsia="Arial Unicode MS" w:cs="Mangal" w:ascii="Arial" w:hAnsi="Arial"/>
          <w:kern w:val="2"/>
          <w:sz w:val="20"/>
          <w:szCs w:val="20"/>
          <w:lang w:eastAsia="hi-IN" w:bidi="hi-IN"/>
        </w:rPr>
      </w:r>
    </w:p>
    <w:tbl>
      <w:tblPr>
        <w:tblStyle w:val="Grilledutableau"/>
        <w:tblpPr w:vertAnchor="text" w:horzAnchor="margin" w:leftFromText="141" w:rightFromText="141" w:tblpX="0" w:tblpY="54"/>
        <w:tblW w:w="450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00"/>
      </w:tblGrid>
      <w:tr>
        <w:trPr>
          <w:trHeight w:val="1468" w:hRule="atLeast"/>
        </w:trPr>
        <w:tc>
          <w:tcPr>
            <w:tcW w:w="4500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240" w:after="240"/>
              <w:ind w:end="482"/>
              <w:jc w:val="start"/>
              <w:rPr>
                <w:rFonts w:ascii="Arial" w:hAnsi="Arial" w:eastAsia="Arial Unicode MS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Arial Unicode MS" w:cs="Mangal" w:ascii="Arial" w:hAnsi="Arial"/>
                <w:kern w:val="2"/>
                <w:sz w:val="24"/>
                <w:szCs w:val="24"/>
                <w:lang w:val="fr-FR" w:eastAsia="hi-IN" w:bidi="hi-IN"/>
              </w:rPr>
              <w:t>Nom :</w:t>
            </w:r>
          </w:p>
          <w:p>
            <w:pPr>
              <w:pStyle w:val="Standard"/>
              <w:widowControl w:val="false"/>
              <w:spacing w:before="360" w:after="240"/>
              <w:ind w:end="482"/>
              <w:jc w:val="start"/>
              <w:rPr>
                <w:rFonts w:ascii="Arial" w:hAnsi="Arial" w:eastAsia="Arial Unicode MS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Arial Unicode MS" w:cs="Mangal" w:ascii="Arial" w:hAnsi="Arial"/>
                <w:kern w:val="2"/>
                <w:sz w:val="24"/>
                <w:szCs w:val="24"/>
                <w:lang w:val="fr-FR" w:eastAsia="hi-IN" w:bidi="hi-IN"/>
              </w:rPr>
              <w:t>Prénom :</w:t>
            </w:r>
          </w:p>
        </w:tc>
      </w:tr>
    </w:tbl>
    <w:p>
      <w:pPr>
        <w:pStyle w:val="Standard"/>
        <w:widowControl w:val="false"/>
        <w:tabs>
          <w:tab w:val="clear" w:pos="709"/>
          <w:tab w:val="left" w:pos="4820" w:leader="none"/>
        </w:tabs>
        <w:spacing w:before="180" w:after="240"/>
        <w:ind w:end="482"/>
        <w:rPr>
          <w:rFonts w:ascii="Arial" w:hAnsi="Arial" w:eastAsia="Arial Unicode MS" w:cs="Mangal"/>
          <w:kern w:val="2"/>
          <w:sz w:val="24"/>
          <w:szCs w:val="24"/>
          <w:lang w:eastAsia="hi-IN" w:bidi="hi-IN"/>
        </w:rPr>
      </w:pPr>
      <w:r/>
      <w:r>
        <w:rPr>
          <w:rFonts w:eastAsia="Arial Unicode MS" w:cs="Mangal" w:ascii="Arial" w:hAnsi="Arial"/>
          <w:kern w:val="2"/>
          <w:sz w:val="24"/>
          <w:szCs w:val="24"/>
          <w:lang w:eastAsia="hi-IN" w:bidi="hi-IN"/>
        </w:rPr>
        <w:t xml:space="preserve">Date de naissance : </w:t>
      </w:r>
    </w:p>
    <w:p>
      <w:pPr>
        <w:pStyle w:val="Standard"/>
        <w:widowControl w:val="false"/>
        <w:tabs>
          <w:tab w:val="clear" w:pos="709"/>
          <w:tab w:val="left" w:pos="4820" w:leader="none"/>
        </w:tabs>
        <w:spacing w:before="120" w:after="240"/>
        <w:ind w:end="482"/>
        <w:rPr>
          <w:rFonts w:ascii="Arial" w:hAnsi="Arial" w:eastAsia="Arial Unicode MS" w:cs="Mangal"/>
          <w:color w:val="4D4D4D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kern w:val="2"/>
          <w:sz w:val="24"/>
          <w:szCs w:val="24"/>
          <w:lang w:eastAsia="hi-IN" w:bidi="hi-IN"/>
        </w:rPr>
        <w:t>Adresse </w:t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t xml:space="preserve">: </w:t>
      </w:r>
    </w:p>
    <w:p>
      <w:pPr>
        <w:pStyle w:val="Standard"/>
        <w:widowControl w:val="false"/>
        <w:tabs>
          <w:tab w:val="clear" w:pos="709"/>
          <w:tab w:val="left" w:pos="4820" w:leader="none"/>
        </w:tabs>
        <w:spacing w:before="120" w:after="240"/>
        <w:ind w:end="482"/>
        <w:rPr>
          <w:rFonts w:ascii="Arial" w:hAnsi="Arial" w:eastAsia="Arial Unicode MS" w:cs="Mangal"/>
          <w:color w:val="4D4D4D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kern w:val="2"/>
          <w:sz w:val="24"/>
          <w:szCs w:val="24"/>
          <w:lang w:eastAsia="hi-IN" w:bidi="hi-IN"/>
        </w:rPr>
        <w:t>Complément d’adresse </w:t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t xml:space="preserve">: </w:t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fldChar w:fldCharType="begin"/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instrText xml:space="preserve"> MERGEFIELD Complément_dadresse </w:instrText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fldChar w:fldCharType="separate"/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fldChar w:fldCharType="end"/>
      </w:r>
    </w:p>
    <w:p>
      <w:pPr>
        <w:pStyle w:val="Standard"/>
        <w:widowControl w:val="false"/>
        <w:tabs>
          <w:tab w:val="clear" w:pos="709"/>
          <w:tab w:val="left" w:pos="4678" w:leader="none"/>
        </w:tabs>
        <w:spacing w:before="120" w:after="120"/>
        <w:ind w:end="482"/>
        <w:rPr>
          <w:rFonts w:ascii="Arial" w:hAnsi="Arial" w:eastAsia="Arial Unicode MS" w:cs="Mangal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kern w:val="2"/>
          <w:sz w:val="24"/>
          <w:szCs w:val="24"/>
          <w:lang w:eastAsia="hi-IN" w:bidi="hi-IN"/>
        </w:rPr>
        <w:t xml:space="preserve">Code postal : </w:t>
        <w:tab/>
        <w:tab/>
        <w:tab/>
        <w:tab/>
        <w:tab/>
        <w:t xml:space="preserve">Ville : </w:t>
      </w:r>
    </w:p>
    <w:p>
      <w:pPr>
        <w:pStyle w:val="Standard"/>
        <w:widowControl w:val="false"/>
        <w:tabs>
          <w:tab w:val="clear" w:pos="709"/>
          <w:tab w:val="left" w:pos="4678" w:leader="none"/>
        </w:tabs>
        <w:spacing w:before="120" w:after="120"/>
        <w:ind w:end="482"/>
        <w:rPr>
          <w:rFonts w:ascii="Arial" w:hAnsi="Arial" w:eastAsia="Arial Unicode MS" w:cs="Mangal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kern w:val="2"/>
          <w:sz w:val="24"/>
          <w:szCs w:val="24"/>
          <w:lang w:eastAsia="hi-IN" w:bidi="hi-IN"/>
        </w:rPr>
        <w:t>N° téléphone fixe :</w:t>
        <w:tab/>
        <w:tab/>
        <w:tab/>
        <w:tab/>
        <w:tab/>
        <w:t xml:space="preserve">N° téléphone portable : </w:t>
      </w:r>
    </w:p>
    <w:p>
      <w:pPr>
        <w:pStyle w:val="Texteprformat"/>
        <w:widowControl w:val="false"/>
        <w:tabs>
          <w:tab w:val="clear" w:pos="709"/>
          <w:tab w:val="left" w:pos="4962" w:leader="none"/>
        </w:tabs>
        <w:spacing w:before="120" w:after="120"/>
        <w:ind w:end="482"/>
        <w:rPr>
          <w:rFonts w:ascii="Arial" w:hAnsi="Arial" w:eastAsia="Arial Unicode MS" w:cs="Mangal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kern w:val="2"/>
          <w:sz w:val="24"/>
          <w:szCs w:val="24"/>
          <w:lang w:eastAsia="hi-IN" w:bidi="hi-IN"/>
        </w:rPr>
        <w:t xml:space="preserve">Adresse-mail </w:t>
      </w:r>
      <w:r>
        <w:rPr>
          <w:rFonts w:eastAsia="Arial Unicode MS" w:cs="Mangal" w:ascii="Arial" w:hAnsi="Arial"/>
          <w:color w:val="4D4D4D"/>
          <w:kern w:val="2"/>
          <w:sz w:val="24"/>
          <w:szCs w:val="24"/>
          <w:lang w:eastAsia="hi-IN" w:bidi="hi-IN"/>
        </w:rPr>
        <w:t xml:space="preserve">: </w:t>
      </w:r>
    </w:p>
    <w:p>
      <w:pPr>
        <w:pStyle w:val="Standard"/>
        <w:widowControl w:val="false"/>
        <w:pBdr>
          <w:top w:val="single" w:sz="8" w:space="12" w:color="000000"/>
          <w:left w:val="single" w:sz="8" w:space="4" w:color="000000"/>
          <w:bottom w:val="single" w:sz="8" w:space="12" w:color="000000"/>
          <w:right w:val="single" w:sz="8" w:space="4" w:color="000000"/>
        </w:pBdr>
        <w:spacing w:before="360" w:after="120"/>
        <w:ind w:end="-425"/>
        <w:rPr>
          <w:rFonts w:ascii="Arial" w:hAnsi="Arial" w:eastAsia="Arial Unicode MS" w:cs="Mangal"/>
          <w:b/>
          <w:bCs/>
          <w:color w:val="4D4D4D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b/>
          <w:bCs/>
          <w:kern w:val="2"/>
          <w:sz w:val="24"/>
          <w:szCs w:val="24"/>
          <w:lang w:eastAsia="hi-IN" w:bidi="hi-IN"/>
        </w:rPr>
        <w:t>Contact d’urgence : Nom :</w:t>
        <w:tab/>
        <w:tab/>
        <w:tab/>
        <w:t xml:space="preserve">                                          Prénom</w:t>
      </w:r>
      <w:r>
        <w:rPr>
          <w:rFonts w:eastAsia="Arial Unicode MS" w:cs="Mangal" w:ascii="Arial" w:hAnsi="Arial"/>
          <w:b/>
          <w:bCs/>
          <w:color w:val="4D4D4D"/>
          <w:kern w:val="2"/>
          <w:sz w:val="24"/>
          <w:szCs w:val="24"/>
          <w:lang w:eastAsia="hi-IN" w:bidi="hi-IN"/>
        </w:rPr>
        <w:t> :</w:t>
      </w:r>
    </w:p>
    <w:p>
      <w:pPr>
        <w:pStyle w:val="Standard"/>
        <w:widowControl w:val="false"/>
        <w:pBdr>
          <w:top w:val="single" w:sz="8" w:space="12" w:color="000000"/>
          <w:left w:val="single" w:sz="8" w:space="4" w:color="000000"/>
          <w:bottom w:val="single" w:sz="8" w:space="12" w:color="000000"/>
          <w:right w:val="single" w:sz="8" w:space="4" w:color="000000"/>
        </w:pBdr>
        <w:spacing w:before="360" w:after="120"/>
        <w:ind w:end="-425"/>
        <w:rPr>
          <w:rFonts w:ascii="Arial" w:hAnsi="Arial" w:eastAsia="Arial Unicode MS" w:cs="Mangal"/>
          <w:b/>
          <w:bCs/>
          <w:color w:val="4D4D4D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Arial" w:hAnsi="Arial"/>
          <w:b/>
          <w:bCs/>
          <w:kern w:val="2"/>
          <w:sz w:val="24"/>
          <w:szCs w:val="24"/>
          <w:lang w:eastAsia="hi-IN" w:bidi="hi-IN"/>
        </w:rPr>
        <w:t>N° téléphone</w:t>
        <w:br/>
      </w:r>
      <w:r>
        <w:rPr>
          <w:rFonts w:eastAsia="Arial Unicode MS" w:cs="Mangal" w:ascii="Arial" w:hAnsi="Arial"/>
          <w:color w:val="4D4D4D"/>
          <w:kern w:val="2"/>
          <w:lang w:eastAsia="hi-IN" w:bidi="hi-IN"/>
        </w:rPr>
        <w:t xml:space="preserve">Anciennes coordonnées :  </w:t>
      </w:r>
    </w:p>
    <w:p>
      <w:pPr>
        <w:pStyle w:val="Standard"/>
        <w:spacing w:before="240" w:after="120"/>
        <w:rPr>
          <w:rFonts w:ascii="Arial" w:hAnsi="Arial" w:eastAsia="Wingdings" w:cs="Wingdings"/>
        </w:rPr>
      </w:pPr>
      <w:r>
        <w:rPr>
          <w:rFonts w:eastAsia="Wingdings" w:cs="Wingdings" w:ascii="Arial" w:hAnsi="Arial"/>
          <w:position w:val="-2"/>
        </w:rPr>
        <w:t>L’accès à votre boite aux lettres postale est-il facile ?</w:t>
      </w:r>
      <w:r>
        <w:rPr>
          <w:rFonts w:eastAsia="Wingdings" w:cs="Wingdings" w:ascii="Arial" w:hAnsi="Arial"/>
          <w:position w:val="-2"/>
          <w:sz w:val="20"/>
          <w:szCs w:val="20"/>
        </w:rPr>
        <w:t xml:space="preserve">   </w:t>
        <w:tab/>
      </w:r>
      <w:r>
        <w:rPr>
          <w:rFonts w:eastAsia="Wingdings 2" w:cs="Wingdings 2" w:ascii="Wingdings 2" w:hAnsi="Wingdings 2"/>
          <w:b/>
          <w:bCs/>
          <w:position w:val="-4"/>
          <w:sz w:val="48"/>
          <w:szCs w:val="48"/>
        </w:rPr>
        <w:sym w:font="Wingdings 2" w:char="f02a"/>
      </w:r>
      <w:r>
        <w:rPr>
          <w:rFonts w:eastAsia="Wingdings" w:cs="Wingdings" w:ascii="Arial" w:hAnsi="Arial"/>
          <w:position w:val="-2"/>
          <w:sz w:val="20"/>
          <w:szCs w:val="20"/>
        </w:rPr>
        <w:t xml:space="preserve"> </w:t>
      </w:r>
      <w:r>
        <w:rPr>
          <w:rFonts w:eastAsia="Wingdings" w:cs="Wingdings" w:ascii="Arial" w:hAnsi="Arial"/>
          <w:position w:val="-2"/>
          <w:sz w:val="24"/>
          <w:szCs w:val="24"/>
        </w:rPr>
        <w:t>OUI       ou</w:t>
      </w:r>
      <w:r>
        <w:rPr>
          <w:rFonts w:eastAsia="Wingdings" w:cs="Wingdings" w:ascii="Arial" w:hAnsi="Arial"/>
          <w:position w:val="-2"/>
          <w:sz w:val="20"/>
          <w:szCs w:val="20"/>
        </w:rPr>
        <w:t xml:space="preserve">          </w:t>
      </w:r>
      <w:r>
        <w:rPr>
          <w:rFonts w:eastAsia="Wingdings 2" w:cs="Wingdings 2" w:ascii="Wingdings 2" w:hAnsi="Wingdings 2"/>
          <w:b/>
          <w:bCs/>
          <w:position w:val="-4"/>
          <w:sz w:val="48"/>
          <w:szCs w:val="48"/>
        </w:rPr>
        <w:sym w:font="Wingdings 2" w:char="f02a"/>
      </w:r>
      <w:r>
        <w:rPr>
          <w:rFonts w:eastAsia="Wingdings" w:cs="Wingdings" w:ascii="Arial" w:hAnsi="Arial"/>
          <w:b/>
          <w:bCs/>
          <w:position w:val="-4"/>
          <w:sz w:val="40"/>
          <w:szCs w:val="40"/>
        </w:rPr>
        <w:t xml:space="preserve"> </w:t>
      </w:r>
      <w:r>
        <w:rPr>
          <w:rFonts w:eastAsia="Wingdings" w:cs="Wingdings" w:ascii="Arial" w:hAnsi="Arial"/>
          <w:position w:val="-2"/>
          <w:sz w:val="24"/>
          <w:szCs w:val="24"/>
        </w:rPr>
        <w:t>NON</w:t>
        <w:br/>
      </w:r>
      <w:r>
        <w:rPr>
          <w:rFonts w:eastAsia="Wingdings" w:cs="Wingdings" w:ascii="Arial" w:hAnsi="Arial"/>
          <w:position w:val="-2"/>
        </w:rPr>
        <w:t xml:space="preserve">Information dans base : </w:t>
      </w:r>
    </w:p>
    <w:p>
      <w:pPr>
        <w:pStyle w:val="Standard"/>
        <w:spacing w:before="80" w:after="0"/>
        <w:rPr/>
      </w:pPr>
      <w:r>
        <w:rPr>
          <w:rFonts w:eastAsia="Wingdings" w:cs="Wingdings" w:ascii="Arial" w:hAnsi="Arial"/>
          <w:position w:val="-2"/>
        </w:rPr>
        <w:t xml:space="preserve">J’accorde le droit à l’image pour l’association               </w:t>
      </w:r>
      <w:r>
        <w:rPr>
          <w:rFonts w:eastAsia="Wingdings" w:cs="Wingdings" w:ascii="Arial" w:hAnsi="Arial"/>
          <w:position w:val="-2"/>
          <w:sz w:val="18"/>
          <w:szCs w:val="18"/>
        </w:rPr>
        <w:tab/>
        <w:tab/>
      </w:r>
      <w:r>
        <w:rPr>
          <w:rFonts w:eastAsia="Wingdings 2" w:cs="Wingdings 2" w:ascii="Wingdings 2" w:hAnsi="Wingdings 2"/>
          <w:b/>
          <w:bCs/>
          <w:position w:val="-4"/>
          <w:sz w:val="48"/>
          <w:szCs w:val="48"/>
        </w:rPr>
        <w:sym w:font="Wingdings 2" w:char="f02a"/>
      </w:r>
      <w:r>
        <w:rPr>
          <w:rFonts w:eastAsia="Wingdings" w:cs="Wingdings" w:ascii="Arial" w:hAnsi="Arial"/>
          <w:position w:val="-2"/>
          <w:sz w:val="18"/>
          <w:szCs w:val="18"/>
        </w:rPr>
        <w:t xml:space="preserve"> </w:t>
      </w:r>
      <w:r>
        <w:rPr>
          <w:rFonts w:eastAsia="Wingdings" w:cs="Wingdings" w:ascii="Arial" w:hAnsi="Arial"/>
          <w:position w:val="-2"/>
          <w:sz w:val="24"/>
          <w:szCs w:val="24"/>
        </w:rPr>
        <w:t xml:space="preserve">OUI       ou        </w:t>
      </w:r>
      <w:r>
        <w:rPr>
          <w:rFonts w:eastAsia="Wingdings 2" w:cs="Wingdings 2" w:ascii="Wingdings 2" w:hAnsi="Wingdings 2"/>
          <w:b/>
          <w:bCs/>
          <w:position w:val="-4"/>
          <w:sz w:val="48"/>
          <w:szCs w:val="48"/>
        </w:rPr>
        <w:sym w:font="Wingdings 2" w:char="f02a"/>
      </w:r>
      <w:r>
        <w:rPr>
          <w:rFonts w:eastAsia="Wingdings" w:cs="Wingdings" w:ascii="Arial" w:hAnsi="Arial"/>
          <w:b/>
          <w:bCs/>
          <w:position w:val="-4"/>
          <w:sz w:val="36"/>
          <w:szCs w:val="36"/>
        </w:rPr>
        <w:t xml:space="preserve"> </w:t>
      </w:r>
      <w:r>
        <w:rPr>
          <w:rFonts w:eastAsia="Wingdings" w:cs="Wingdings" w:ascii="Arial" w:hAnsi="Arial"/>
          <w:position w:val="-2"/>
          <w:sz w:val="24"/>
          <w:szCs w:val="24"/>
        </w:rPr>
        <w:t>NON</w:t>
      </w:r>
    </w:p>
    <w:p>
      <w:pPr>
        <w:pStyle w:val="Standard"/>
        <w:widowControl w:val="false"/>
        <w:spacing w:before="360" w:after="60"/>
        <w:rPr>
          <w:rFonts w:ascii="Arial" w:hAnsi="Arial" w:eastAsia="Arial Unicode MS" w:cs="Mangal"/>
          <w:i/>
          <w:iCs/>
          <w:color w:val="005877"/>
          <w:kern w:val="2"/>
          <w:sz w:val="18"/>
          <w:szCs w:val="18"/>
          <w:u w:val="single"/>
          <w:lang w:eastAsia="hi-IN" w:bidi="hi-IN"/>
        </w:rPr>
      </w:pPr>
      <w:r>
        <w:rPr>
          <w:rFonts w:cs="Arial" w:ascii="Arial" w:hAnsi="Arial"/>
          <w:b/>
          <w:bCs/>
          <w:color w:val="005877"/>
          <w:sz w:val="24"/>
          <w:szCs w:val="24"/>
          <w:lang w:eastAsia="ar-SA"/>
        </w:rPr>
        <w:t>Activités :</w:t>
      </w:r>
      <w:r>
        <w:rPr>
          <w:rFonts w:eastAsia="Arial Unicode MS" w:cs="Mangal" w:ascii="Arial" w:hAnsi="Arial"/>
          <w:kern w:val="2"/>
          <w:sz w:val="20"/>
          <w:szCs w:val="20"/>
          <w:lang w:eastAsia="hi-IN" w:bidi="hi-IN"/>
        </w:rPr>
        <w:t xml:space="preserve"> sans démarche spécifique </w:t>
      </w:r>
      <w:r>
        <w:rPr>
          <w:rFonts w:eastAsia="Arial Unicode MS" w:cs="Mangal" w:ascii="Arial" w:hAnsi="Arial"/>
          <w:i/>
          <w:iCs/>
          <w:color w:val="005877"/>
          <w:kern w:val="2"/>
          <w:sz w:val="18"/>
          <w:szCs w:val="18"/>
          <w:u w:val="single"/>
          <w:lang w:eastAsia="hi-IN" w:bidi="hi-IN"/>
        </w:rPr>
        <w:t>cocher les cases correspondantes</w:t>
      </w:r>
    </w:p>
    <w:tbl>
      <w:tblPr>
        <w:tblStyle w:val="Grilledutableau"/>
        <w:tblW w:w="102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54"/>
        <w:gridCol w:w="822"/>
        <w:gridCol w:w="595"/>
        <w:gridCol w:w="4112"/>
        <w:gridCol w:w="806"/>
      </w:tblGrid>
      <w:tr>
        <w:trPr>
          <w:trHeight w:val="397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12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Activité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eastAsia="Arial Unicode MS" w:cs="Arial"/>
                <w:b/>
                <w:bCs/>
                <w:color w:themeColor="background1" w:val="FFFFFF"/>
                <w:sz w:val="40"/>
                <w:szCs w:val="40"/>
              </w:rPr>
            </w:pPr>
            <w:r>
              <w:rPr>
                <w:rFonts w:eastAsia="Wingdings" w:cs="Wingdings" w:ascii="Wingdings" w:hAnsi="Wingdings"/>
                <w:b/>
                <w:bCs/>
                <w:color w:themeColor="background1" w:val="FFFFFF"/>
                <w:sz w:val="40"/>
                <w:szCs w:val="40"/>
                <w:lang w:val="fr-FR" w:eastAsia="en-US" w:bidi="ar-SA"/>
              </w:rPr>
              <w:sym w:font="Wingdings" w:char="f0fc"/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color w:themeColor="background1" w:val="FFFFFF"/>
              </w:rPr>
            </w:pPr>
            <w:r>
              <w:rPr>
                <w:color w:themeColor="background1" w:val="FFFFFF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12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Activité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color w:themeColor="background1" w:val="FFFFFF"/>
              </w:rPr>
            </w:pPr>
            <w:r>
              <w:rPr>
                <w:color w:themeColor="background1" w:val="FFFFFF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Animation récréative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Marche – Randonnée pédestre 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Chants de marins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Gymnastique – </w:t>
            </w:r>
            <w:r>
              <w:rPr>
                <w:rFonts w:eastAsia="Arial Unicode MS" w:cs="Arial" w:ascii="Arial" w:hAnsi="Arial"/>
                <w:color w:val="EE0000"/>
                <w:sz w:val="18"/>
                <w:szCs w:val="18"/>
                <w:lang w:val="fr-FR" w:eastAsia="en-US" w:bidi="ar-SA"/>
              </w:rPr>
              <w:t>avec supplément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Cyclotourisme 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Marche aquatique côtière - 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Danses bretonnes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Marche nordique 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Danses country 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Pétanque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Danses de salon en ligne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Swin golf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Détente et découverte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Tennis de table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39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Echecs</w:t>
            </w:r>
          </w:p>
        </w:tc>
        <w:tc>
          <w:tcPr>
            <w:tcW w:w="82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595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411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DEEAF6" w:themeFill="accent5" w:themeFillTint="33" w:val="clear"/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sz w:val="22"/>
                <w:szCs w:val="22"/>
                <w:lang w:val="fr-FR" w:eastAsia="en-US" w:bidi="ar-SA"/>
              </w:rPr>
              <w:t>Qi Gong</w:t>
            </w:r>
          </w:p>
        </w:tc>
        <w:tc>
          <w:tcPr>
            <w:tcW w:w="80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DEEAF6" w:themeFill="accent5" w:themeFillTint="33" w:val="clear"/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Standard"/>
        <w:widowControl w:val="false"/>
        <w:spacing w:before="360" w:after="60"/>
        <w:jc w:val="both"/>
        <w:rPr>
          <w:rFonts w:ascii="Arial" w:hAnsi="Arial" w:eastAsia="Arial Unicode MS" w:cs="Mangal"/>
          <w:kern w:val="2"/>
          <w:sz w:val="20"/>
          <w:szCs w:val="20"/>
          <w:lang w:eastAsia="hi-IN" w:bidi="hi-IN"/>
        </w:rPr>
      </w:pPr>
      <w:r>
        <w:rPr>
          <w:rFonts w:cs="Arial" w:ascii="Arial" w:hAnsi="Arial"/>
          <w:lang w:eastAsia="ar-SA"/>
        </w:rPr>
        <w:t xml:space="preserve">Les 6 activités </w:t>
      </w:r>
      <w:r>
        <w:rPr>
          <w:rFonts w:eastAsia="Arial Unicode MS" w:cs="Arial" w:ascii="Arial" w:hAnsi="Arial"/>
          <w:b/>
          <w:bCs/>
          <w:color w:val="005A78"/>
        </w:rPr>
        <w:t>Activ’mémoire, Badminton</w:t>
      </w:r>
      <w:r>
        <w:rPr>
          <w:rFonts w:cs="Arial" w:ascii="Arial" w:hAnsi="Arial"/>
          <w:b/>
          <w:bCs/>
          <w:color w:val="005A78"/>
          <w:lang w:eastAsia="ar-SA"/>
        </w:rPr>
        <w:t xml:space="preserve">, Marche aquatique, </w:t>
      </w:r>
      <w:r>
        <w:rPr>
          <w:rFonts w:eastAsia="Arial Unicode MS" w:cs="Arial" w:ascii="Arial" w:hAnsi="Arial"/>
          <w:b/>
          <w:bCs/>
          <w:color w:val="005A78"/>
        </w:rPr>
        <w:t>Natation, Pickleball et</w:t>
      </w:r>
      <w:r>
        <w:rPr>
          <w:rFonts w:cs="Arial" w:ascii="Arial" w:hAnsi="Arial"/>
          <w:b/>
          <w:bCs/>
          <w:color w:val="005A78"/>
          <w:lang w:eastAsia="ar-SA"/>
        </w:rPr>
        <w:t xml:space="preserve"> </w:t>
      </w:r>
      <w:r>
        <w:rPr>
          <w:rFonts w:eastAsia="Arial Unicode MS" w:cs="Arial" w:ascii="Arial" w:hAnsi="Arial"/>
          <w:b/>
          <w:bCs/>
          <w:color w:val="005A78"/>
        </w:rPr>
        <w:t>Tennis</w:t>
      </w:r>
      <w:r>
        <w:rPr>
          <w:rFonts w:cs="Arial" w:ascii="Arial" w:hAnsi="Arial"/>
          <w:lang w:eastAsia="ar-SA"/>
        </w:rPr>
        <w:t xml:space="preserve"> nécessitent un passage par stand spécifique</w:t>
      </w:r>
      <w:r>
        <w:rPr>
          <w:rFonts w:eastAsia="Arial Unicode MS" w:cs="Mangal" w:ascii="Arial" w:hAnsi="Arial"/>
          <w:kern w:val="2"/>
          <w:sz w:val="20"/>
          <w:szCs w:val="20"/>
          <w:lang w:eastAsia="hi-IN" w:bidi="hi-IN"/>
        </w:rPr>
        <w:t>.</w:t>
      </w:r>
    </w:p>
    <w:tbl>
      <w:tblPr>
        <w:tblStyle w:val="Grilledutableau"/>
        <w:tblW w:w="104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79"/>
        <w:gridCol w:w="891"/>
        <w:gridCol w:w="890"/>
        <w:gridCol w:w="443"/>
        <w:gridCol w:w="3403"/>
        <w:gridCol w:w="873"/>
        <w:gridCol w:w="873"/>
      </w:tblGrid>
      <w:tr>
        <w:trPr>
          <w:trHeight w:val="397" w:hRule="atLeast"/>
        </w:trPr>
        <w:tc>
          <w:tcPr>
            <w:tcW w:w="3079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12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Activité</w:t>
            </w:r>
          </w:p>
        </w:tc>
        <w:tc>
          <w:tcPr>
            <w:tcW w:w="891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eastAsia="Arial Unicode MS" w:cs="Arial"/>
                <w:b/>
                <w:bCs/>
                <w:color w:themeColor="background1" w:val="FFFFFF"/>
                <w:sz w:val="40"/>
                <w:szCs w:val="40"/>
              </w:rPr>
            </w:pPr>
            <w:r>
              <w:rPr>
                <w:rFonts w:eastAsia="Wingdings" w:cs="Wingdings" w:ascii="Wingdings" w:hAnsi="Wingdings"/>
                <w:b/>
                <w:bCs/>
                <w:color w:themeColor="background1" w:val="FFFFFF"/>
                <w:sz w:val="40"/>
                <w:szCs w:val="40"/>
                <w:lang w:val="fr-FR" w:eastAsia="en-US" w:bidi="ar-SA"/>
              </w:rPr>
              <w:sym w:font="Wingdings" w:char="f0fc"/>
            </w:r>
          </w:p>
        </w:tc>
        <w:tc>
          <w:tcPr>
            <w:tcW w:w="890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120" w:after="0"/>
              <w:jc w:val="center"/>
              <w:rPr>
                <w:rFonts w:ascii="Arial" w:hAnsi="Arial" w:eastAsia="Arial Unicode MS" w:cs="Arial"/>
                <w:b/>
                <w:bCs/>
                <w:color w:themeColor="background1" w:val="FFFFFF"/>
              </w:rPr>
            </w:pPr>
            <w:r>
              <w:rPr>
                <w:rFonts w:eastAsia="Arial Unicode MS" w:cs="Arial" w:ascii="Arial" w:hAnsi="Arial"/>
                <w:b/>
                <w:bCs/>
                <w:color w:themeColor="background1" w:val="FFFFFF"/>
                <w:sz w:val="22"/>
                <w:szCs w:val="22"/>
                <w:lang w:val="fr-FR" w:eastAsia="en-US" w:bidi="ar-SA"/>
              </w:rPr>
              <w:t>Vu</w:t>
            </w:r>
          </w:p>
        </w:tc>
        <w:tc>
          <w:tcPr>
            <w:tcW w:w="443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color w:themeColor="background1" w:val="FFFFFF"/>
              </w:rPr>
            </w:pPr>
            <w:r>
              <w:rPr>
                <w:color w:themeColor="background1" w:val="FFFFFF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12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Activité</w:t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color w:themeColor="background1" w:val="FFFFFF"/>
              </w:rPr>
            </w:pPr>
            <w:r>
              <w:rPr>
                <w:rFonts w:eastAsia="Wingdings" w:cs="Wingdings" w:ascii="Wingdings" w:hAnsi="Wingdings"/>
                <w:b/>
                <w:bCs/>
                <w:color w:themeColor="background1" w:val="FFFFFF"/>
                <w:sz w:val="40"/>
                <w:szCs w:val="40"/>
                <w:lang w:val="fr-FR" w:eastAsia="en-US" w:bidi="ar-SA"/>
              </w:rPr>
              <w:sym w:font="Wingdings" w:char="f0fc"/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eastAsia="Arial Unicode MS" w:cs="Arial"/>
                <w:b/>
                <w:bCs/>
                <w:color w:themeColor="background1" w:val="FFFFFF"/>
                <w:sz w:val="40"/>
                <w:szCs w:val="40"/>
              </w:rPr>
            </w:pPr>
            <w:r>
              <w:rPr>
                <w:rFonts w:eastAsia="Arial Unicode MS" w:cs="Arial" w:ascii="Arial" w:hAnsi="Arial"/>
                <w:b/>
                <w:bCs/>
                <w:color w:themeColor="background1" w:val="FFFFFF"/>
                <w:sz w:val="22"/>
                <w:szCs w:val="22"/>
                <w:lang w:val="fr-FR" w:eastAsia="en-US" w:bidi="ar-SA"/>
              </w:rPr>
              <w:t>Vu</w:t>
            </w:r>
          </w:p>
        </w:tc>
      </w:tr>
      <w:tr>
        <w:trPr>
          <w:trHeight w:val="397" w:hRule="atLeast"/>
        </w:trPr>
        <w:tc>
          <w:tcPr>
            <w:tcW w:w="3079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Activ’mémoire </w:t>
            </w:r>
            <w:r>
              <w:rPr>
                <w:rFonts w:eastAsia="Arial Unicode MS" w:cs="Arial" w:ascii="Arial" w:hAnsi="Arial"/>
                <w:color w:val="EE0000"/>
                <w:sz w:val="14"/>
                <w:szCs w:val="14"/>
                <w:lang w:val="fr-FR" w:eastAsia="en-US" w:bidi="ar-SA"/>
              </w:rPr>
              <w:t>-</w:t>
            </w:r>
            <w:r>
              <w:rPr>
                <w:rFonts w:eastAsia="Arial Unicode MS" w:cs="Arial" w:ascii="Arial" w:hAnsi="Arial"/>
                <w:color w:val="EE0000"/>
                <w:sz w:val="18"/>
                <w:szCs w:val="18"/>
                <w:lang w:val="fr-FR" w:eastAsia="en-US" w:bidi="ar-SA"/>
              </w:rPr>
              <w:t xml:space="preserve"> jauge</w:t>
            </w:r>
          </w:p>
        </w:tc>
        <w:tc>
          <w:tcPr>
            <w:tcW w:w="891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890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443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Marche aquatique côtière</w:t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3079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Badminton </w:t>
            </w:r>
            <w:r>
              <w:rPr>
                <w:rFonts w:eastAsia="Arial Unicode MS" w:cs="Arial" w:ascii="Arial" w:hAnsi="Arial"/>
                <w:color w:val="EE0000"/>
                <w:sz w:val="14"/>
                <w:szCs w:val="14"/>
                <w:lang w:val="fr-FR" w:eastAsia="en-US" w:bidi="ar-SA"/>
              </w:rPr>
              <w:t>-</w:t>
            </w:r>
            <w:r>
              <w:rPr>
                <w:rFonts w:eastAsia="Arial Unicode MS" w:cs="Arial" w:ascii="Arial" w:hAnsi="Arial"/>
                <w:color w:val="EE0000"/>
                <w:sz w:val="18"/>
                <w:szCs w:val="18"/>
                <w:lang w:val="fr-FR" w:eastAsia="en-US" w:bidi="ar-SA"/>
              </w:rPr>
              <w:t xml:space="preserve"> jauge</w:t>
            </w:r>
          </w:p>
        </w:tc>
        <w:tc>
          <w:tcPr>
            <w:tcW w:w="891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890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443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Pickleball </w:t>
            </w:r>
            <w:r>
              <w:rPr>
                <w:rFonts w:eastAsia="Arial Unicode MS" w:cs="Arial" w:ascii="Arial" w:hAnsi="Arial"/>
                <w:b w:val="false"/>
                <w:bCs w:val="false"/>
                <w:color w:val="EE0000"/>
                <w:sz w:val="14"/>
                <w:szCs w:val="14"/>
                <w:lang w:val="fr-FR" w:eastAsia="en-US" w:bidi="ar-SA"/>
              </w:rPr>
              <w:t>-</w:t>
            </w:r>
            <w:r>
              <w:rPr>
                <w:rFonts w:eastAsia="Arial Unicode MS" w:cs="Arial" w:ascii="Arial" w:hAnsi="Arial"/>
                <w:b w:val="false"/>
                <w:bCs w:val="false"/>
                <w:color w:val="EE0000"/>
                <w:sz w:val="18"/>
                <w:szCs w:val="18"/>
                <w:lang w:val="fr-FR" w:eastAsia="en-US" w:bidi="ar-SA"/>
              </w:rPr>
              <w:t xml:space="preserve"> </w:t>
            </w:r>
            <w:r>
              <w:rPr>
                <w:rFonts w:eastAsia="Arial Unicode MS" w:cs="Arial" w:ascii="Arial" w:hAnsi="Arial"/>
                <w:color w:val="EE0000"/>
                <w:sz w:val="18"/>
                <w:szCs w:val="18"/>
                <w:lang w:val="fr-FR" w:eastAsia="en-US" w:bidi="ar-SA"/>
              </w:rPr>
              <w:t>jauge</w:t>
            </w: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br/>
            </w:r>
            <w:r>
              <w:rPr>
                <w:rFonts w:eastAsia="Arial Unicode MS" w:cs="Arial" w:ascii="Arial" w:hAnsi="Arial"/>
                <w:b w:val="false"/>
                <w:bCs w:val="false"/>
                <w:sz w:val="14"/>
                <w:szCs w:val="14"/>
                <w:lang w:val="fr-FR" w:eastAsia="en-US" w:bidi="ar-SA"/>
              </w:rPr>
              <w:t>Participation de 5 € en espèce pour les balles</w:t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3079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Natation </w:t>
            </w:r>
            <w:r>
              <w:rPr>
                <w:rFonts w:eastAsia="Arial Unicode MS" w:cs="Arial" w:ascii="Arial" w:hAnsi="Arial"/>
                <w:color w:val="EE0000"/>
                <w:sz w:val="14"/>
                <w:szCs w:val="14"/>
                <w:lang w:val="fr-FR" w:eastAsia="en-US" w:bidi="ar-SA"/>
              </w:rPr>
              <w:t>-</w:t>
            </w:r>
            <w:r>
              <w:rPr>
                <w:rFonts w:eastAsia="Arial Unicode MS" w:cs="Arial" w:ascii="Arial" w:hAnsi="Arial"/>
                <w:color w:val="EE0000"/>
                <w:sz w:val="18"/>
                <w:szCs w:val="18"/>
                <w:lang w:val="fr-FR" w:eastAsia="en-US" w:bidi="ar-SA"/>
              </w:rPr>
              <w:t xml:space="preserve"> jauge</w:t>
            </w: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Arial Unicode MS" w:cs="Arial" w:ascii="Arial" w:hAnsi="Arial"/>
                <w:color w:val="EE0000"/>
                <w:sz w:val="18"/>
                <w:szCs w:val="18"/>
                <w:lang w:val="fr-FR" w:eastAsia="en-US" w:bidi="ar-SA"/>
              </w:rPr>
              <w:t>et supplément</w:t>
            </w:r>
          </w:p>
        </w:tc>
        <w:tc>
          <w:tcPr>
            <w:tcW w:w="891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890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  <w:sz w:val="28"/>
                <w:szCs w:val="28"/>
              </w:rPr>
            </w:pPr>
            <w:r>
              <w:rPr>
                <w:b/>
                <w:bCs/>
                <w:color w:themeColor="background1" w:val="FFFFFF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443" w:type="dxa"/>
            <w:tcBorders>
              <w:top w:val="nil"/>
              <w:start w:val="single" w:sz="12" w:space="0" w:color="005A78"/>
              <w:bottom w:val="nil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340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Tennis</w:t>
            </w:r>
            <w:r>
              <w:rPr>
                <w:rFonts w:eastAsia="Arial Unicode MS" w:cs="Arial" w:ascii="Arial" w:hAnsi="Arial"/>
                <w:b w:val="false"/>
                <w:bCs w:val="false"/>
                <w:sz w:val="16"/>
                <w:szCs w:val="16"/>
                <w:lang w:val="fr-FR" w:eastAsia="en-US" w:bidi="ar-SA"/>
              </w:rPr>
              <w:br/>
            </w:r>
            <w:r>
              <w:rPr>
                <w:rFonts w:eastAsia="Arial Unicode MS" w:cs="Arial" w:ascii="Arial" w:hAnsi="Arial"/>
                <w:b w:val="false"/>
                <w:bCs w:val="false"/>
                <w:sz w:val="14"/>
                <w:szCs w:val="14"/>
                <w:lang w:val="fr-FR" w:eastAsia="en-US" w:bidi="ar-SA"/>
              </w:rPr>
              <w:t>Participation de 5 € en espèce pour les balles</w:t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873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end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Standard"/>
        <w:widowControl w:val="false"/>
        <w:spacing w:before="0" w:after="60"/>
        <w:jc w:val="both"/>
        <w:rPr>
          <w:rFonts w:ascii="Arial" w:hAnsi="Arial" w:eastAsia="Arial Unicode MS" w:cs="Mangal"/>
          <w:kern w:val="2"/>
          <w:sz w:val="20"/>
          <w:szCs w:val="20"/>
          <w:lang w:eastAsia="hi-IN" w:bidi="hi-IN"/>
        </w:rPr>
      </w:pPr>
      <w:r>
        <w:br w:type="page"/>
      </w:r>
      <w:r>
        <w:rPr>
          <w:rFonts w:cs="Arial" w:ascii="Arial" w:hAnsi="Arial"/>
          <w:b/>
          <w:bCs/>
          <w:color w:val="005877"/>
          <w:lang w:eastAsia="ar-SA"/>
        </w:rPr>
        <w:t>R</w:t>
      </w:r>
      <w:r>
        <w:rPr>
          <w:rFonts w:cs="Arial" w:ascii="Arial" w:hAnsi="Arial"/>
          <w:b/>
          <w:bCs/>
          <w:color w:val="005877"/>
          <w:lang w:eastAsia="ar-SA"/>
        </w:rPr>
        <w:t>écapitulatif :</w:t>
      </w:r>
      <w:r>
        <w:rPr>
          <w:rFonts w:eastAsia="Arial Unicode MS" w:cs="Mangal" w:ascii="Arial" w:hAnsi="Arial"/>
          <w:color w:val="005877"/>
          <w:kern w:val="2"/>
          <w:sz w:val="20"/>
          <w:szCs w:val="20"/>
          <w:lang w:eastAsia="hi-IN" w:bidi="hi-IN"/>
        </w:rPr>
        <w:t xml:space="preserve"> </w:t>
      </w:r>
      <w:r>
        <w:rPr>
          <w:rFonts w:eastAsia="Arial Unicode MS" w:cs="Mangal" w:ascii="Arial" w:hAnsi="Arial"/>
          <w:i/>
          <w:iCs/>
          <w:color w:val="005877"/>
          <w:kern w:val="2"/>
          <w:sz w:val="18"/>
          <w:szCs w:val="18"/>
          <w:u w:val="single"/>
          <w:lang w:eastAsia="hi-IN" w:bidi="hi-IN"/>
        </w:rPr>
        <w:t>cocher les cases correspondantes</w:t>
      </w:r>
    </w:p>
    <w:tbl>
      <w:tblPr>
        <w:tblStyle w:val="Grilledutableau"/>
        <w:tblW w:w="969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88"/>
        <w:gridCol w:w="987"/>
        <w:gridCol w:w="736"/>
        <w:gridCol w:w="1532"/>
        <w:gridCol w:w="1354"/>
      </w:tblGrid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Activité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color w:themeColor="background1" w:val="FFFFFF"/>
                <w:sz w:val="40"/>
                <w:szCs w:val="40"/>
              </w:rPr>
            </w:pPr>
            <w:r>
              <w:rPr>
                <w:rFonts w:eastAsia="Wingdings" w:cs="Wingdings" w:ascii="Wingdings" w:hAnsi="Wingdings"/>
                <w:color w:themeColor="background1" w:val="FFFFFF"/>
                <w:sz w:val="40"/>
                <w:szCs w:val="40"/>
                <w:lang w:val="fr-FR" w:eastAsia="en-US" w:bidi="ar-SA"/>
              </w:rPr>
              <w:sym w:font="Wingdings" w:char="f0fc"/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color w:themeColor="background1" w:val="FFFFFF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0"/>
                <w:szCs w:val="20"/>
                <w:lang w:val="fr-FR" w:eastAsia="en-US" w:bidi="ar-SA"/>
              </w:rPr>
              <w:t>P.U.</w:t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sz w:val="22"/>
                <w:szCs w:val="22"/>
                <w:lang w:val="fr-FR" w:eastAsia="en-US" w:bidi="ar-SA"/>
              </w:rPr>
              <w:t>Coût</w:t>
            </w:r>
          </w:p>
        </w:tc>
        <w:tc>
          <w:tcPr>
            <w:tcW w:w="13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sz w:val="22"/>
                <w:szCs w:val="22"/>
                <w:lang w:val="fr-FR" w:eastAsia="en-US" w:bidi="ar-SA"/>
              </w:rPr>
              <w:t>Remarque</w:t>
            </w:r>
          </w:p>
        </w:tc>
      </w:tr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Gymnastique douce lundi de 15h à 16h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30 €</w:t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354" w:type="dxa"/>
            <w:vMerge w:val="restart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fr-FR" w:eastAsia="en-US" w:bidi="ar-SA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lang w:val="fr-FR" w:eastAsia="en-US" w:bidi="ar-SA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rFonts w:cs="Arial" w:ascii="Arial" w:hAnsi="Arial"/>
                <w:sz w:val="18"/>
                <w:szCs w:val="18"/>
                <w:lang w:val="fr-FR" w:eastAsia="en-US" w:bidi="ar-SA"/>
              </w:rPr>
              <w:t>2 créneaux maximum</w:t>
            </w:r>
          </w:p>
        </w:tc>
      </w:tr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Gymnastique dynamique jeudi de 10h30 à 11h30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30 €</w:t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354" w:type="dxa"/>
            <w:vMerge w:val="continue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Gymnastique dynamique mardi de 16h à 17h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30 €</w:t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354" w:type="dxa"/>
            <w:vMerge w:val="continue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  <w:i/>
                <w:iCs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Natation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  <w:t>70 €</w:t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3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b w:val="false"/>
                <w:bCs w:val="false"/>
                <w:i/>
                <w:iCs/>
              </w:rPr>
            </w:pPr>
            <w:r>
              <w:rPr>
                <w:rFonts w:eastAsia="Arial Unicode MS" w:cs="Arial" w:ascii="Arial" w:hAnsi="Arial"/>
                <w:i/>
                <w:iCs/>
                <w:sz w:val="22"/>
                <w:szCs w:val="22"/>
                <w:lang w:val="fr-FR" w:eastAsia="en-US" w:bidi="ar-SA"/>
              </w:rPr>
              <w:t>Adhésion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  <w:sz w:val="22"/>
                <w:szCs w:val="22"/>
                <w:lang w:val="fr-FR" w:eastAsia="en-US" w:bidi="ar-SA"/>
              </w:rPr>
              <w:t>35 €</w:t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3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5088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  <w:t>TOTAL</w:t>
              <w:br/>
            </w:r>
            <w:r>
              <w:rPr>
                <w:sz w:val="22"/>
                <w:szCs w:val="22"/>
                <w:lang w:val="fr-FR" w:eastAsia="en-US" w:bidi="ar-SA"/>
              </w:rPr>
              <w:t>Paiement par CB</w:t>
              <w:br/>
              <w:t xml:space="preserve"> ou par chèque à l’ordre de Cesson Retraite Active</w:t>
            </w:r>
          </w:p>
        </w:tc>
        <w:tc>
          <w:tcPr>
            <w:tcW w:w="987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736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b w:val="false"/>
                <w:bCs w:val="false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53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354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Standard"/>
              <w:widowControl w:val="false"/>
              <w:spacing w:before="0" w:after="0"/>
              <w:jc w:val="center"/>
              <w:rPr>
                <w:sz w:val="22"/>
                <w:szCs w:val="22"/>
                <w:lang w:val="fr-FR" w:eastAsia="en-US" w:bidi="ar-SA"/>
              </w:rPr>
            </w:pPr>
            <w:r>
              <w:rPr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uppressAutoHyphens w:val="false"/>
        <w:ind w:firstLine="708" w:start="7080"/>
        <w:rPr>
          <w:rFonts w:ascii="Arial" w:hAnsi="Arial" w:eastAsia="Arial Unicode MS" w:cs="Mangal"/>
          <w:bCs/>
          <w:kern w:val="2"/>
          <w:sz w:val="20"/>
          <w:szCs w:val="20"/>
          <w:lang w:eastAsia="hi-IN" w:bidi="hi-IN"/>
        </w:rPr>
      </w:pPr>
      <w:r>
        <w:rPr>
          <w:rFonts w:eastAsia="Arial Unicode MS" w:cs="Mangal" w:ascii="Arial" w:hAnsi="Arial"/>
          <w:bCs/>
          <w:kern w:val="2"/>
          <w:sz w:val="20"/>
          <w:szCs w:val="20"/>
          <w:lang w:eastAsia="hi-IN" w:bidi="hi-IN"/>
        </w:rPr>
      </w:r>
    </w:p>
    <w:tbl>
      <w:tblPr>
        <w:tblStyle w:val="Grilledutableau"/>
        <w:tblW w:w="96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82"/>
        <w:gridCol w:w="14"/>
      </w:tblGrid>
      <w:tr>
        <w:trPr>
          <w:trHeight w:val="291" w:hRule="atLeast"/>
        </w:trPr>
        <w:tc>
          <w:tcPr>
            <w:tcW w:w="9696" w:type="dxa"/>
            <w:gridSpan w:val="2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Réservé gestion des adhésions</w:t>
            </w:r>
          </w:p>
        </w:tc>
      </w:tr>
      <w:tr>
        <w:trPr>
          <w:trHeight w:val="2268" w:hRule="atLeast"/>
        </w:trPr>
        <w:tc>
          <w:tcPr>
            <w:tcW w:w="968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  <w:br/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</w:tc>
        <w:tc>
          <w:tcPr>
            <w:tcW w:w="1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sz w:val="2"/>
                <w:szCs w:val="22"/>
                <w:lang w:val="fr-FR" w:eastAsia="en-US" w:bidi="ar-SA"/>
              </w:rPr>
            </w:r>
          </w:p>
        </w:tc>
      </w:tr>
    </w:tbl>
    <w:p>
      <w:pPr>
        <w:pStyle w:val="Standard"/>
        <w:widowControl w:val="false"/>
        <w:tabs>
          <w:tab w:val="clear" w:pos="709"/>
          <w:tab w:val="left" w:pos="1613" w:leader="none"/>
        </w:tabs>
        <w:jc w:val="both"/>
        <w:rPr>
          <w:rFonts w:ascii="Arial" w:hAnsi="Arial" w:eastAsia="Arial Unicode MS" w:cs="Mangal"/>
          <w:b/>
          <w:kern w:val="2"/>
          <w:sz w:val="20"/>
          <w:szCs w:val="20"/>
          <w:lang w:eastAsia="hi-IN" w:bidi="hi-IN"/>
        </w:rPr>
      </w:pPr>
      <w:r>
        <w:rPr>
          <w:rFonts w:eastAsia="Arial Unicode MS" w:cs="Mangal" w:ascii="Arial" w:hAnsi="Arial"/>
          <w:b/>
          <w:kern w:val="2"/>
          <w:sz w:val="20"/>
          <w:szCs w:val="20"/>
          <w:lang w:eastAsia="hi-IN" w:bidi="hi-IN"/>
        </w:rPr>
      </w:r>
    </w:p>
    <w:tbl>
      <w:tblPr>
        <w:tblStyle w:val="Grilledutableau"/>
        <w:tblW w:w="96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9682"/>
        <w:gridCol w:w="14"/>
      </w:tblGrid>
      <w:tr>
        <w:trPr>
          <w:trHeight w:val="291" w:hRule="atLeast"/>
        </w:trPr>
        <w:tc>
          <w:tcPr>
            <w:tcW w:w="9696" w:type="dxa"/>
            <w:gridSpan w:val="2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  <w:shd w:color="auto" w:fill="005A78" w:val="clear"/>
          </w:tcPr>
          <w:p>
            <w:pPr>
              <w:pStyle w:val="Titredetableau"/>
              <w:spacing w:before="0" w:after="0"/>
              <w:ind w:start="31"/>
              <w:rPr>
                <w:rFonts w:ascii="Arial" w:hAnsi="Arial" w:eastAsia="Arial Unicode MS" w:cs="Arial"/>
                <w:color w:themeColor="background1" w:val="FFFFFF"/>
              </w:rPr>
            </w:pPr>
            <w:r>
              <w:rPr>
                <w:rFonts w:eastAsia="Arial Unicode MS" w:cs="Arial" w:ascii="Arial" w:hAnsi="Arial"/>
                <w:color w:themeColor="background1" w:val="FFFFFF"/>
                <w:sz w:val="22"/>
                <w:szCs w:val="22"/>
                <w:lang w:val="fr-FR" w:eastAsia="en-US" w:bidi="ar-SA"/>
              </w:rPr>
              <w:t>Comment pouvez-vous participer à la vie de l’association ?</w:t>
            </w:r>
          </w:p>
        </w:tc>
      </w:tr>
      <w:tr>
        <w:trPr>
          <w:trHeight w:val="3161" w:hRule="atLeast"/>
        </w:trPr>
        <w:tc>
          <w:tcPr>
            <w:tcW w:w="9682" w:type="dxa"/>
            <w:tcBorders>
              <w:top w:val="single" w:sz="12" w:space="0" w:color="005A78"/>
              <w:start w:val="single" w:sz="12" w:space="0" w:color="005A78"/>
              <w:bottom w:val="single" w:sz="12" w:space="0" w:color="005A78"/>
              <w:end w:val="single" w:sz="12" w:space="0" w:color="005A78"/>
            </w:tcBorders>
          </w:tcPr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</w:r>
          </w:p>
          <w:p>
            <w:pPr>
              <w:pStyle w:val="Titredetableau"/>
              <w:spacing w:before="0" w:after="0"/>
              <w:ind w:start="31"/>
              <w:jc w:val="end"/>
              <w:rPr>
                <w:rFonts w:ascii="Arial" w:hAnsi="Arial" w:eastAsia="Arial Unicode MS" w:cs="Arial"/>
                <w:sz w:val="28"/>
                <w:szCs w:val="28"/>
              </w:rPr>
            </w:pPr>
            <w:r>
              <w:rPr>
                <w:rFonts w:eastAsia="Arial Unicode MS" w:cs="Arial" w:ascii="Arial" w:hAnsi="Arial"/>
                <w:sz w:val="28"/>
                <w:szCs w:val="28"/>
                <w:lang w:val="fr-FR" w:eastAsia="en-US" w:bidi="ar-SA"/>
              </w:rPr>
              <w:br/>
            </w:r>
          </w:p>
        </w:tc>
        <w:tc>
          <w:tcPr>
            <w:tcW w:w="1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spacing w:lineRule="atLeast" w:line="0" w:before="0" w:after="0"/>
              <w:jc w:val="start"/>
              <w:rPr>
                <w:sz w:val="2"/>
              </w:rPr>
            </w:pPr>
            <w:r>
              <w:rPr>
                <w:sz w:val="2"/>
                <w:szCs w:val="22"/>
                <w:lang w:val="fr-FR" w:eastAsia="en-US" w:bidi="ar-SA"/>
              </w:rPr>
            </w:r>
          </w:p>
        </w:tc>
      </w:tr>
    </w:tbl>
    <w:p>
      <w:pPr>
        <w:pStyle w:val="Standard"/>
        <w:widowControl w:val="false"/>
        <w:tabs>
          <w:tab w:val="clear" w:pos="709"/>
          <w:tab w:val="left" w:pos="1613" w:leader="none"/>
        </w:tabs>
        <w:jc w:val="both"/>
        <w:rPr>
          <w:rFonts w:ascii="Arial" w:hAnsi="Arial" w:eastAsia="Arial Unicode MS" w:cs="Mangal"/>
          <w:b/>
          <w:kern w:val="2"/>
          <w:sz w:val="20"/>
          <w:szCs w:val="20"/>
          <w:lang w:eastAsia="hi-IN" w:bidi="hi-IN"/>
        </w:rPr>
      </w:pPr>
      <w:r>
        <w:rPr>
          <w:rFonts w:eastAsia="Arial Unicode MS" w:cs="Mangal" w:ascii="Arial" w:hAnsi="Arial"/>
          <w:b/>
          <w:kern w:val="2"/>
          <w:sz w:val="20"/>
          <w:szCs w:val="20"/>
          <w:lang w:eastAsia="hi-IN" w:bidi="hi-IN"/>
        </w:rPr>
      </w:r>
    </w:p>
    <w:p>
      <w:pPr>
        <w:pStyle w:val="Normal"/>
        <w:suppressAutoHyphens w:val="false"/>
        <w:spacing w:before="0" w:after="120"/>
        <w:jc w:val="both"/>
        <w:rPr>
          <w:rFonts w:ascii="Arial" w:hAnsi="Arial" w:cs="Arial"/>
          <w:lang w:eastAsia="ar-SA"/>
        </w:rPr>
      </w:pPr>
      <w:r>
        <w:rPr>
          <w:rFonts w:cs="Arial" w:ascii="Arial" w:hAnsi="Arial"/>
          <w:b/>
          <w:bCs/>
          <w:color w:val="005877"/>
          <w:lang w:eastAsia="ar-SA"/>
        </w:rPr>
        <w:t>Assurance </w:t>
        <w:br/>
      </w:r>
      <w:r>
        <w:rPr>
          <w:rFonts w:cs="Arial" w:ascii="Arial" w:hAnsi="Arial"/>
          <w:lang w:eastAsia="ar-SA"/>
        </w:rPr>
        <w:t>Avec votre licence vous bénéficiez d’une responsabilité civile, d’une assistance ainsi que de la garantie</w:t>
        <w:br/>
        <w:t>dommages corporels I.A. de base</w:t>
      </w:r>
    </w:p>
    <w:p>
      <w:pPr>
        <w:pStyle w:val="Standard"/>
        <w:widowControl w:val="false"/>
        <w:spacing w:before="0" w:after="60"/>
        <w:jc w:val="both"/>
        <w:rPr>
          <w:rFonts w:ascii="Arial" w:hAnsi="Arial" w:cs="Times New Roman"/>
        </w:rPr>
      </w:pPr>
      <w:r>
        <w:rPr>
          <w:rFonts w:cs="Times New Roman" w:ascii="Arial" w:hAnsi="Arial"/>
        </w:rPr>
        <w:t xml:space="preserve">Je déclare avoir pris connaissance du </w:t>
      </w:r>
      <w:bookmarkStart w:id="0" w:name="_Hlk198225129"/>
      <w:r>
        <w:rPr>
          <w:rFonts w:cs="Times New Roman" w:ascii="Arial" w:hAnsi="Arial"/>
        </w:rPr>
        <w:t xml:space="preserve">questionnaire d’aptitude à l’activité physique </w:t>
      </w:r>
      <w:bookmarkEnd w:id="0"/>
      <w:r>
        <w:rPr>
          <w:rFonts w:cs="Times New Roman" w:ascii="Arial" w:hAnsi="Arial"/>
        </w:rPr>
        <w:t>pour tous.</w:t>
      </w:r>
    </w:p>
    <w:p>
      <w:pPr>
        <w:pStyle w:val="Standard"/>
        <w:widowControl w:val="false"/>
        <w:spacing w:before="0" w:after="60"/>
        <w:jc w:val="both"/>
        <w:rPr>
          <w:rFonts w:ascii="Arial" w:hAnsi="Arial" w:cs="Times New Roman"/>
        </w:rPr>
      </w:pPr>
      <w:r>
        <w:rPr>
          <w:rFonts w:cs="Times New Roman" w:ascii="Arial" w:hAnsi="Arial"/>
        </w:rPr>
        <w:t xml:space="preserve">En adhérant à l'association, je m'engage à respecter les statuts, le contrat d’engagement républicain, le règlement intérieur et ses annexes. Ces documents sont consultables sur le site internet </w:t>
      </w:r>
      <w:hyperlink r:id="rId3">
        <w:r>
          <w:rPr>
            <w:rStyle w:val="Hyperlink"/>
            <w:rFonts w:cs="Times New Roman" w:ascii="Arial" w:hAnsi="Arial"/>
          </w:rPr>
          <w:t xml:space="preserve">http://www.retraite-active35.fr/ </w:t>
        </w:r>
      </w:hyperlink>
      <w:r>
        <w:rPr>
          <w:rFonts w:cs="Times New Roman" w:ascii="Arial" w:hAnsi="Arial"/>
        </w:rPr>
        <w:t xml:space="preserve"> Rubrique « Association ».</w:t>
      </w:r>
    </w:p>
    <w:p>
      <w:pPr>
        <w:pStyle w:val="Standard"/>
        <w:widowControl w:val="false"/>
        <w:rPr>
          <w:rFonts w:ascii="Arial" w:hAnsi="Arial" w:cs="Calibri"/>
          <w:color w:val="000000"/>
          <w:kern w:val="2"/>
          <w:lang w:eastAsia="hi-IN" w:bidi="hi-IN"/>
        </w:rPr>
      </w:pPr>
      <w:r>
        <w:rPr>
          <w:rFonts w:cs="Calibri" w:ascii="Arial" w:hAnsi="Arial"/>
          <w:color w:val="000000"/>
          <w:kern w:val="2"/>
          <w:lang w:eastAsia="hi-IN" w:bidi="hi-IN"/>
        </w:rPr>
      </w:r>
    </w:p>
    <w:p>
      <w:pPr>
        <w:pStyle w:val="Standard"/>
        <w:widowControl w:val="false"/>
        <w:rPr>
          <w:rFonts w:ascii="Arial" w:hAnsi="Arial" w:cs="Calibri"/>
          <w:color w:val="000000"/>
          <w:kern w:val="2"/>
          <w:lang w:eastAsia="hi-IN" w:bidi="hi-IN"/>
        </w:rPr>
      </w:pPr>
      <w:r>
        <w:rPr>
          <w:rFonts w:cs="Calibri" w:ascii="Arial" w:hAnsi="Arial"/>
          <w:color w:val="000000"/>
          <w:kern w:val="2"/>
          <w:lang w:eastAsia="hi-IN" w:bidi="hi-IN"/>
        </w:rPr>
        <w:t xml:space="preserve">A Cesson-Sévigné                                                                              </w:t>
        <w:tab/>
        <w:tab/>
        <w:tab/>
        <w:tab/>
        <w:tab/>
        <w:tab/>
        <w:t>Signature </w:t>
      </w:r>
    </w:p>
    <w:p>
      <w:pPr>
        <w:pStyle w:val="Standard"/>
        <w:widowControl w:val="false"/>
        <w:rPr>
          <w:rFonts w:ascii="Arial" w:hAnsi="Arial" w:cs="Calibri"/>
          <w:color w:val="000000"/>
          <w:kern w:val="2"/>
          <w:lang w:eastAsia="hi-IN" w:bidi="hi-IN"/>
        </w:rPr>
      </w:pPr>
      <w:r>
        <w:rPr>
          <w:rFonts w:cs="Calibri" w:ascii="Arial" w:hAnsi="Arial"/>
          <w:color w:val="000000"/>
          <w:kern w:val="2"/>
          <w:lang w:eastAsia="hi-IN" w:bidi="hi-IN"/>
        </w:rPr>
      </w:r>
    </w:p>
    <w:p>
      <w:pPr>
        <w:pStyle w:val="Standard"/>
        <w:widowControl w:val="false"/>
        <w:rPr>
          <w:rFonts w:ascii="Arial" w:hAnsi="Arial" w:cs="Calibri"/>
          <w:color w:val="000000"/>
          <w:kern w:val="2"/>
          <w:lang w:eastAsia="hi-IN" w:bidi="hi-IN"/>
        </w:rPr>
      </w:pPr>
      <w:r>
        <w:rPr>
          <w:rFonts w:cs="Calibri" w:ascii="Arial" w:hAnsi="Arial"/>
          <w:color w:val="000000"/>
          <w:kern w:val="2"/>
          <w:lang w:eastAsia="hi-IN" w:bidi="hi-IN"/>
        </w:rPr>
        <w:t>Fait le …………………………………</w:t>
        <w:tab/>
      </w:r>
    </w:p>
    <w:sectPr>
      <w:type w:val="nextPage"/>
      <w:pgSz w:w="11906" w:h="16838"/>
      <w:pgMar w:left="567" w:right="141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Liberation Mono">
    <w:altName w:val="Courier New"/>
    <w:charset w:val="00" w:characterSet="windows-1252"/>
    <w:family w:val="swiss"/>
    <w:pitch w:val="variable"/>
  </w:font>
  <w:font w:name="Wingdings 2">
    <w:charset w:val="02"/>
    <w:family w:val="swiss"/>
    <w:pitch w:val="variable"/>
  </w:font>
  <w:font w:name="Wingdings">
    <w:charset w:val="02"/>
    <w:family w:val="swiss"/>
    <w:pitch w:val="variable"/>
  </w:font>
  <w:font w:name="Arial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7b8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167b8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87509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487509"/>
    <w:rPr>
      <w:rFonts w:ascii="Calibri" w:hAnsi="Calibri" w:eastAsia="Calibri" w:cs="Tahoma"/>
      <w:kern w:val="0"/>
      <w:sz w:val="20"/>
      <w:szCs w:val="20"/>
      <w14:ligatures w14:val="none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487509"/>
    <w:rPr>
      <w:rFonts w:ascii="Calibri" w:hAnsi="Calibri" w:eastAsia="Calibri" w:cs="Tahoma"/>
      <w:b/>
      <w:bCs/>
      <w:kern w:val="0"/>
      <w:sz w:val="20"/>
      <w:szCs w:val="20"/>
      <w14:ligatures w14:val="non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8167b8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Contenudetableau">
    <w:name w:val="Contenu de tableau"/>
    <w:basedOn w:val="Normal"/>
    <w:qFormat/>
    <w:pPr/>
    <w:rPr/>
  </w:style>
  <w:style w:type="paragraph" w:styleId="Titredetableau" w:customStyle="1">
    <w:name w:val="Titre de tableau"/>
    <w:basedOn w:val="Normal"/>
    <w:qFormat/>
    <w:rsid w:val="008167b8"/>
    <w:pPr>
      <w:widowControl/>
      <w:suppressLineNumbers/>
      <w:jc w:val="center"/>
    </w:pPr>
    <w:rPr>
      <w:b/>
      <w:bCs/>
    </w:rPr>
  </w:style>
  <w:style w:type="paragraph" w:styleId="Texteprformat" w:customStyle="1">
    <w:name w:val="Texte préformaté"/>
    <w:basedOn w:val="Standard"/>
    <w:qFormat/>
    <w:rsid w:val="008167b8"/>
    <w:pPr/>
    <w:rPr>
      <w:rFonts w:ascii="Liberation Mono" w:hAnsi="Liberation Mono" w:eastAsia="Liberation Mono" w:cs="Liberation Mono"/>
      <w:sz w:val="20"/>
      <w:szCs w:val="20"/>
    </w:rPr>
  </w:style>
  <w:style w:type="paragraph" w:styleId="NormalWeb">
    <w:name w:val="Normal (Web)"/>
    <w:basedOn w:val="Standard"/>
    <w:qFormat/>
    <w:rsid w:val="008167b8"/>
    <w:pPr>
      <w:spacing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CommentText">
    <w:name w:val="annotation text"/>
    <w:basedOn w:val="Normal"/>
    <w:link w:val="CommentaireCar"/>
    <w:uiPriority w:val="99"/>
    <w:semiHidden/>
    <w:unhideWhenUsed/>
    <w:rsid w:val="0048750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487509"/>
    <w:pPr/>
    <w:rPr>
      <w:b/>
      <w:bCs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8167b8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retraite-active35.fr/%20%2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LibreOffice/25.8.6.2$Windows_X86_64 LibreOffice_project/b4b39682cd9868fa725bc664aff94278d315bd04</Application>
  <AppVersion>15.0000</AppVersion>
  <Pages>2</Pages>
  <Words>331</Words>
  <Characters>1806</Characters>
  <CharactersWithSpaces>2274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2026-05-20T11:40:00Z</dcterms:created>
  <dc:creator>Ginette LECRENAIS</dc:creator>
  <dc:description/>
  <dc:language>fr-FR</dc:language>
  <cp:lastModifiedBy/>
  <cp:lastPrinted>2026-05-15T16:40:00Z</cp:lastPrinted>
  <dcterms:modified xsi:type="dcterms:W3CDTF">2026-05-26T15:35:01Z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